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EF" w:rsidRPr="007D75EF" w:rsidRDefault="007D75EF" w:rsidP="00F11741">
      <w:pPr>
        <w:keepNext/>
        <w:keepLines/>
        <w:spacing w:before="240" w:line="240" w:lineRule="auto"/>
        <w:jc w:val="center"/>
        <w:outlineLvl w:val="0"/>
        <w:rPr>
          <w:rFonts w:ascii="Segoe UI" w:eastAsiaTheme="majorEastAsia" w:hAnsi="Segoe UI" w:cstheme="majorBidi"/>
          <w:sz w:val="32"/>
          <w:szCs w:val="32"/>
        </w:rPr>
      </w:pPr>
      <w:r w:rsidRPr="007D75EF">
        <w:rPr>
          <w:rFonts w:ascii="Segoe UI" w:eastAsiaTheme="majorEastAsia" w:hAnsi="Segoe UI" w:cstheme="majorBidi"/>
          <w:b/>
          <w:sz w:val="32"/>
          <w:szCs w:val="32"/>
        </w:rPr>
        <w:t>MINUTES</w:t>
      </w:r>
    </w:p>
    <w:p w:rsidR="007D75EF" w:rsidRPr="007D75EF" w:rsidRDefault="007D75EF" w:rsidP="00F11741">
      <w:pPr>
        <w:keepNext/>
        <w:keepLines/>
        <w:spacing w:after="0" w:line="240" w:lineRule="auto"/>
        <w:jc w:val="center"/>
        <w:outlineLvl w:val="1"/>
        <w:rPr>
          <w:rFonts w:ascii="Segoe UI Semibold" w:eastAsia="Times New Roman" w:hAnsi="Segoe UI Semibold" w:cs="Times New Roman"/>
          <w:sz w:val="24"/>
          <w:szCs w:val="26"/>
        </w:rPr>
      </w:pPr>
      <w:r w:rsidRPr="007D75EF">
        <w:rPr>
          <w:rFonts w:ascii="Segoe UI Semibold" w:eastAsia="Times New Roman" w:hAnsi="Segoe UI Semibold" w:cs="Times New Roman"/>
          <w:sz w:val="24"/>
          <w:szCs w:val="26"/>
        </w:rPr>
        <w:t>APPALACHIAN COUNCIL OF GOVERNMENTS</w:t>
      </w:r>
    </w:p>
    <w:p w:rsidR="007D75EF" w:rsidRPr="007D75EF" w:rsidRDefault="007D75EF" w:rsidP="00F11741">
      <w:pPr>
        <w:spacing w:after="0" w:line="240" w:lineRule="auto"/>
        <w:jc w:val="center"/>
        <w:rPr>
          <w:rFonts w:ascii="Segoe UI" w:eastAsia="Times New Roman" w:hAnsi="Segoe UI" w:cs="Times New Roman"/>
          <w:sz w:val="24"/>
          <w:szCs w:val="24"/>
        </w:rPr>
      </w:pPr>
      <w:r w:rsidRPr="007D75EF">
        <w:rPr>
          <w:rFonts w:ascii="Segoe UI" w:eastAsia="Times New Roman" w:hAnsi="Segoe UI" w:cs="Times New Roman"/>
          <w:sz w:val="24"/>
          <w:szCs w:val="24"/>
        </w:rPr>
        <w:t>REGIONAL AGING ADVISORY COMMITTEE MEETING</w:t>
      </w:r>
    </w:p>
    <w:p w:rsidR="007D75EF" w:rsidRPr="007D75EF" w:rsidRDefault="007D75EF" w:rsidP="00F11741">
      <w:pPr>
        <w:spacing w:after="0" w:line="240" w:lineRule="auto"/>
        <w:contextualSpacing/>
        <w:jc w:val="center"/>
        <w:rPr>
          <w:rFonts w:ascii="Segoe UI Semibold" w:eastAsia="Times New Roman" w:hAnsi="Segoe UI Semibold" w:cs="Times New Roman"/>
          <w:iCs/>
          <w:sz w:val="24"/>
          <w:szCs w:val="24"/>
        </w:rPr>
      </w:pPr>
      <w:r w:rsidRPr="007D75EF">
        <w:rPr>
          <w:rFonts w:ascii="Segoe UI" w:eastAsia="Times New Roman" w:hAnsi="Segoe UI" w:cs="Times New Roman"/>
          <w:sz w:val="24"/>
          <w:szCs w:val="24"/>
        </w:rPr>
        <w:t>WEDN</w:t>
      </w:r>
      <w:r w:rsidR="00830170">
        <w:rPr>
          <w:rFonts w:ascii="Segoe UI" w:eastAsia="Times New Roman" w:hAnsi="Segoe UI" w:cs="Times New Roman"/>
          <w:sz w:val="24"/>
          <w:szCs w:val="24"/>
        </w:rPr>
        <w:t>E</w:t>
      </w:r>
      <w:r w:rsidRPr="007D75EF">
        <w:rPr>
          <w:rFonts w:ascii="Segoe UI" w:eastAsia="Times New Roman" w:hAnsi="Segoe UI" w:cs="Times New Roman"/>
          <w:sz w:val="24"/>
          <w:szCs w:val="24"/>
        </w:rPr>
        <w:t xml:space="preserve">SDAY, </w:t>
      </w:r>
      <w:r w:rsidR="00DE6BD8">
        <w:rPr>
          <w:rFonts w:ascii="Segoe UI" w:eastAsia="Times New Roman" w:hAnsi="Segoe UI" w:cs="Times New Roman"/>
          <w:sz w:val="24"/>
          <w:szCs w:val="24"/>
        </w:rPr>
        <w:t>FEBRUARY 22</w:t>
      </w:r>
      <w:r w:rsidR="002D38BD">
        <w:rPr>
          <w:rFonts w:ascii="Segoe UI" w:eastAsia="Times New Roman" w:hAnsi="Segoe UI" w:cs="Times New Roman"/>
          <w:sz w:val="24"/>
          <w:szCs w:val="24"/>
        </w:rPr>
        <w:t>, 202</w:t>
      </w:r>
      <w:r w:rsidR="00DE6BD8">
        <w:rPr>
          <w:rFonts w:ascii="Segoe UI" w:eastAsia="Times New Roman" w:hAnsi="Segoe UI" w:cs="Times New Roman"/>
          <w:sz w:val="24"/>
          <w:szCs w:val="24"/>
        </w:rPr>
        <w:t>3</w:t>
      </w:r>
      <w:r w:rsidRPr="007D75EF">
        <w:rPr>
          <w:rFonts w:ascii="Segoe UI" w:eastAsia="Times New Roman" w:hAnsi="Segoe UI" w:cs="Times New Roman"/>
          <w:sz w:val="24"/>
          <w:szCs w:val="24"/>
        </w:rPr>
        <w:t xml:space="preserve"> – 10:</w:t>
      </w:r>
      <w:r w:rsidR="00077AB9">
        <w:rPr>
          <w:rFonts w:ascii="Segoe UI" w:eastAsia="Times New Roman" w:hAnsi="Segoe UI" w:cs="Times New Roman"/>
          <w:sz w:val="24"/>
          <w:szCs w:val="24"/>
        </w:rPr>
        <w:t>3</w:t>
      </w:r>
      <w:r w:rsidRPr="007D75EF">
        <w:rPr>
          <w:rFonts w:ascii="Segoe UI" w:eastAsia="Times New Roman" w:hAnsi="Segoe UI" w:cs="Times New Roman"/>
          <w:sz w:val="24"/>
          <w:szCs w:val="24"/>
        </w:rPr>
        <w:t>0 A.M.</w:t>
      </w:r>
    </w:p>
    <w:p w:rsidR="007D75EF" w:rsidRPr="007D75EF" w:rsidRDefault="00077AB9" w:rsidP="00F11741">
      <w:pPr>
        <w:spacing w:after="0" w:line="240" w:lineRule="auto"/>
        <w:contextualSpacing/>
        <w:jc w:val="center"/>
        <w:rPr>
          <w:rFonts w:ascii="Segoe UI" w:eastAsia="Times New Roman" w:hAnsi="Segoe UI" w:cs="Times New Roman"/>
          <w:sz w:val="24"/>
          <w:szCs w:val="24"/>
        </w:rPr>
      </w:pPr>
      <w:r>
        <w:rPr>
          <w:rFonts w:ascii="Segoe UI" w:eastAsia="Times New Roman" w:hAnsi="Segoe UI" w:cs="Times New Roman"/>
          <w:sz w:val="24"/>
          <w:szCs w:val="24"/>
        </w:rPr>
        <w:t>APPALACHIAN COUNCIL OF GOVERNMENTS BOARDROOM</w:t>
      </w:r>
    </w:p>
    <w:p w:rsidR="00B16BC2" w:rsidRDefault="007D75EF" w:rsidP="00F11741">
      <w:pPr>
        <w:spacing w:after="0"/>
        <w:jc w:val="center"/>
      </w:pPr>
      <w:r w:rsidRPr="007D75EF">
        <w:rPr>
          <w:rFonts w:ascii="Segoe UI" w:eastAsia="Times New Roman" w:hAnsi="Segoe UI" w:cs="Times New Roman"/>
          <w:sz w:val="24"/>
          <w:szCs w:val="24"/>
        </w:rPr>
        <w:t>GREENVILLE, SOUTH CAROLINA</w:t>
      </w:r>
    </w:p>
    <w:p w:rsidR="007D75EF" w:rsidRDefault="007D75EF" w:rsidP="00F11741">
      <w:pPr>
        <w:pStyle w:val="Heading3"/>
      </w:pPr>
    </w:p>
    <w:p w:rsidR="007D75EF" w:rsidRPr="00485FA0" w:rsidRDefault="007D75EF" w:rsidP="00F11741">
      <w:pPr>
        <w:pStyle w:val="Heading3"/>
      </w:pPr>
      <w:r w:rsidRPr="00485FA0">
        <w:t>Members Present:</w:t>
      </w:r>
    </w:p>
    <w:p w:rsidR="00803D5C" w:rsidRDefault="002D38BD" w:rsidP="00F11741">
      <w:pPr>
        <w:pStyle w:val="Heading3"/>
        <w:rPr>
          <w:rFonts w:ascii="Segoe UI" w:hAnsi="Segoe UI" w:cs="Segoe UI"/>
        </w:rPr>
      </w:pPr>
      <w:r w:rsidRPr="002E1535">
        <w:rPr>
          <w:rFonts w:ascii="Segoe UI" w:hAnsi="Segoe UI" w:cs="Segoe UI"/>
        </w:rPr>
        <w:t xml:space="preserve">Glenda </w:t>
      </w:r>
      <w:proofErr w:type="spellStart"/>
      <w:r w:rsidRPr="002E1535">
        <w:rPr>
          <w:rFonts w:ascii="Segoe UI" w:hAnsi="Segoe UI" w:cs="Segoe UI"/>
        </w:rPr>
        <w:t>Manigault</w:t>
      </w:r>
      <w:proofErr w:type="spellEnd"/>
      <w:r w:rsidRPr="002E1535">
        <w:rPr>
          <w:rFonts w:ascii="Segoe UI" w:hAnsi="Segoe UI" w:cs="Segoe UI"/>
        </w:rPr>
        <w:t xml:space="preserve">, </w:t>
      </w:r>
      <w:r w:rsidR="00605202" w:rsidRPr="002E1535">
        <w:rPr>
          <w:rFonts w:ascii="Segoe UI" w:hAnsi="Segoe UI" w:cs="Segoe UI"/>
        </w:rPr>
        <w:t>Barbara Jardno, Edna Pitts-Reid, Steve Luck</w:t>
      </w:r>
      <w:r w:rsidR="00552AB9" w:rsidRPr="002E1535">
        <w:rPr>
          <w:rFonts w:ascii="Segoe UI" w:hAnsi="Segoe UI" w:cs="Segoe UI"/>
        </w:rPr>
        <w:t>, Dorothy Manning</w:t>
      </w:r>
      <w:r w:rsidR="00586E48" w:rsidRPr="002E1535">
        <w:rPr>
          <w:rFonts w:ascii="Segoe UI" w:hAnsi="Segoe UI" w:cs="Segoe UI"/>
        </w:rPr>
        <w:t xml:space="preserve">, Beth Grant, J. T. </w:t>
      </w:r>
      <w:proofErr w:type="spellStart"/>
      <w:r w:rsidR="00586E48" w:rsidRPr="002E1535">
        <w:rPr>
          <w:rFonts w:ascii="Segoe UI" w:hAnsi="Segoe UI" w:cs="Segoe UI"/>
        </w:rPr>
        <w:t>Boseman</w:t>
      </w:r>
      <w:proofErr w:type="spellEnd"/>
      <w:r w:rsidR="00586E48" w:rsidRPr="002E1535">
        <w:rPr>
          <w:rFonts w:ascii="Segoe UI" w:hAnsi="Segoe UI" w:cs="Segoe UI"/>
        </w:rPr>
        <w:t xml:space="preserve">, </w:t>
      </w:r>
      <w:r w:rsidR="00BE227F" w:rsidRPr="002E1535">
        <w:rPr>
          <w:rFonts w:ascii="Segoe UI" w:hAnsi="Segoe UI" w:cs="Segoe UI"/>
        </w:rPr>
        <w:t>Pat Grate</w:t>
      </w:r>
      <w:r w:rsidR="004779FE" w:rsidRPr="002E1535">
        <w:rPr>
          <w:rFonts w:ascii="Segoe UI" w:hAnsi="Segoe UI" w:cs="Segoe UI"/>
        </w:rPr>
        <w:t>, Bob Briggs, Joe Dill</w:t>
      </w:r>
      <w:r w:rsidR="00123F8B">
        <w:rPr>
          <w:rFonts w:ascii="Segoe UI" w:hAnsi="Segoe UI" w:cs="Segoe UI"/>
        </w:rPr>
        <w:t xml:space="preserve">, </w:t>
      </w:r>
      <w:r w:rsidR="00123F8B" w:rsidRPr="002E1535">
        <w:rPr>
          <w:rFonts w:ascii="Segoe UI" w:hAnsi="Segoe UI" w:cs="Segoe UI"/>
        </w:rPr>
        <w:t>Mae Frances Sarratt</w:t>
      </w:r>
    </w:p>
    <w:p w:rsidR="002D38BD" w:rsidRPr="002D38BD" w:rsidRDefault="002D38BD" w:rsidP="002D38BD"/>
    <w:p w:rsidR="007D75EF" w:rsidRDefault="007D75EF" w:rsidP="00F11741">
      <w:pPr>
        <w:pStyle w:val="Heading3"/>
      </w:pPr>
      <w:r>
        <w:t>Members Absentee:</w:t>
      </w:r>
    </w:p>
    <w:p w:rsidR="00A16AFA" w:rsidRDefault="00605202" w:rsidP="00F11741">
      <w:pPr>
        <w:pStyle w:val="Heading3"/>
        <w:rPr>
          <w:rFonts w:ascii="Segoe UI" w:hAnsi="Segoe UI" w:cs="Segoe UI"/>
        </w:rPr>
      </w:pPr>
      <w:r w:rsidRPr="002E1535">
        <w:rPr>
          <w:rFonts w:ascii="Segoe UI" w:hAnsi="Segoe UI" w:cs="Segoe UI"/>
        </w:rPr>
        <w:t xml:space="preserve">Judy </w:t>
      </w:r>
      <w:proofErr w:type="spellStart"/>
      <w:r w:rsidRPr="002E1535">
        <w:rPr>
          <w:rFonts w:ascii="Segoe UI" w:hAnsi="Segoe UI" w:cs="Segoe UI"/>
        </w:rPr>
        <w:t>Caywood</w:t>
      </w:r>
      <w:proofErr w:type="spellEnd"/>
      <w:r w:rsidRPr="002E1535">
        <w:rPr>
          <w:rFonts w:ascii="Segoe UI" w:hAnsi="Segoe UI" w:cs="Segoe UI"/>
        </w:rPr>
        <w:t xml:space="preserve">, </w:t>
      </w:r>
      <w:r w:rsidR="004779FE" w:rsidRPr="002E1535">
        <w:rPr>
          <w:rFonts w:ascii="Segoe UI" w:hAnsi="Segoe UI" w:cs="Segoe UI"/>
        </w:rPr>
        <w:t xml:space="preserve">Jane Hall, </w:t>
      </w:r>
      <w:r w:rsidR="00123F8B" w:rsidRPr="002E1535">
        <w:rPr>
          <w:rFonts w:ascii="Segoe UI" w:hAnsi="Segoe UI" w:cs="Segoe UI"/>
        </w:rPr>
        <w:t>Charles Pinson</w:t>
      </w:r>
    </w:p>
    <w:p w:rsidR="00A16AFA" w:rsidRDefault="00A16AFA" w:rsidP="00F11741">
      <w:pPr>
        <w:pStyle w:val="Heading3"/>
        <w:rPr>
          <w:rFonts w:ascii="Segoe UI" w:hAnsi="Segoe UI" w:cs="Segoe UI"/>
        </w:rPr>
      </w:pPr>
    </w:p>
    <w:p w:rsidR="007D75EF" w:rsidRDefault="007D75EF" w:rsidP="00F11741">
      <w:pPr>
        <w:pStyle w:val="Heading3"/>
      </w:pPr>
      <w:r w:rsidRPr="00485FA0">
        <w:t>Guest</w:t>
      </w:r>
      <w:r>
        <w:t>s</w:t>
      </w:r>
      <w:r w:rsidRPr="00485FA0">
        <w:t xml:space="preserve"> Present: </w:t>
      </w:r>
    </w:p>
    <w:p w:rsidR="00A16AFA" w:rsidRPr="00A16AFA" w:rsidRDefault="00EE025E" w:rsidP="00A16AFA">
      <w:r>
        <w:rPr>
          <w:rFonts w:ascii="Segoe UI" w:hAnsi="Segoe UI" w:cs="Segoe UI"/>
        </w:rPr>
        <w:t>Jennifer Robbins</w:t>
      </w:r>
      <w:r w:rsidR="004779FE">
        <w:rPr>
          <w:rFonts w:ascii="Segoe UI" w:hAnsi="Segoe UI" w:cs="Segoe UI"/>
        </w:rPr>
        <w:t>, Katie Sides</w:t>
      </w:r>
      <w:r w:rsidR="00123F8B">
        <w:rPr>
          <w:rFonts w:ascii="Segoe UI" w:hAnsi="Segoe UI" w:cs="Segoe UI"/>
        </w:rPr>
        <w:t>, Lisa Patton, Jake Beatty, Joel Dill, Jeanette Roberts, Robin Reed</w:t>
      </w:r>
      <w:r w:rsidR="005A353A">
        <w:rPr>
          <w:rFonts w:ascii="Segoe UI" w:hAnsi="Segoe UI" w:cs="Segoe UI"/>
        </w:rPr>
        <w:t xml:space="preserve">, Toni </w:t>
      </w:r>
      <w:proofErr w:type="spellStart"/>
      <w:r w:rsidR="005A353A">
        <w:rPr>
          <w:rFonts w:ascii="Segoe UI" w:hAnsi="Segoe UI" w:cs="Segoe UI"/>
        </w:rPr>
        <w:t>Hes</w:t>
      </w:r>
      <w:r w:rsidR="00952721">
        <w:rPr>
          <w:rFonts w:ascii="Segoe UI" w:hAnsi="Segoe UI" w:cs="Segoe UI"/>
        </w:rPr>
        <w:t>la</w:t>
      </w:r>
      <w:proofErr w:type="spellEnd"/>
      <w:r w:rsidR="00952721">
        <w:rPr>
          <w:rFonts w:ascii="Segoe UI" w:hAnsi="Segoe UI" w:cs="Segoe UI"/>
        </w:rPr>
        <w:t xml:space="preserve">, Jeff </w:t>
      </w:r>
      <w:proofErr w:type="spellStart"/>
      <w:r w:rsidR="00952721">
        <w:rPr>
          <w:rFonts w:ascii="Segoe UI" w:hAnsi="Segoe UI" w:cs="Segoe UI"/>
        </w:rPr>
        <w:t>Hesla</w:t>
      </w:r>
      <w:proofErr w:type="spellEnd"/>
    </w:p>
    <w:p w:rsidR="007D75EF" w:rsidRDefault="007D75EF" w:rsidP="00F11741">
      <w:pPr>
        <w:pStyle w:val="Heading3"/>
      </w:pPr>
      <w:r w:rsidRPr="00485FA0">
        <w:t>Staff Present:</w:t>
      </w:r>
    </w:p>
    <w:p w:rsidR="00444117" w:rsidRPr="00444117" w:rsidRDefault="00444117" w:rsidP="00444117">
      <w:r>
        <w:rPr>
          <w:rFonts w:ascii="Segoe UI" w:hAnsi="Segoe UI" w:cs="Segoe UI"/>
        </w:rPr>
        <w:t>Tim Wom</w:t>
      </w:r>
      <w:r w:rsidR="00605202">
        <w:rPr>
          <w:rFonts w:ascii="Segoe UI" w:hAnsi="Segoe UI" w:cs="Segoe UI"/>
        </w:rPr>
        <w:t xml:space="preserve">ack, Shelly Mitchell, </w:t>
      </w:r>
      <w:r>
        <w:rPr>
          <w:rFonts w:ascii="Segoe UI" w:hAnsi="Segoe UI" w:cs="Segoe UI"/>
        </w:rPr>
        <w:t>Dani Vankirk</w:t>
      </w:r>
    </w:p>
    <w:p w:rsidR="007D75EF" w:rsidRDefault="007D75EF" w:rsidP="00F11741">
      <w:pPr>
        <w:spacing w:after="0"/>
        <w:jc w:val="both"/>
        <w:rPr>
          <w:b/>
        </w:rPr>
      </w:pPr>
    </w:p>
    <w:p w:rsidR="005966A8" w:rsidRDefault="0013740A" w:rsidP="00F11741">
      <w:pPr>
        <w:jc w:val="both"/>
        <w:rPr>
          <w:rFonts w:ascii="Segoe UI" w:hAnsi="Segoe UI" w:cs="Segoe UI"/>
        </w:rPr>
      </w:pPr>
      <w:r w:rsidRPr="007D75EF">
        <w:rPr>
          <w:rFonts w:ascii="Segoe UI" w:hAnsi="Segoe UI" w:cs="Segoe UI"/>
        </w:rPr>
        <w:t>The meeting was called to order at 10:</w:t>
      </w:r>
      <w:r w:rsidR="00BE227F">
        <w:rPr>
          <w:rFonts w:ascii="Segoe UI" w:hAnsi="Segoe UI" w:cs="Segoe UI"/>
        </w:rPr>
        <w:t>3</w:t>
      </w:r>
      <w:r w:rsidR="00123F8B">
        <w:rPr>
          <w:rFonts w:ascii="Segoe UI" w:hAnsi="Segoe UI" w:cs="Segoe UI"/>
        </w:rPr>
        <w:t>1</w:t>
      </w:r>
      <w:r w:rsidRPr="007D75EF">
        <w:rPr>
          <w:rFonts w:ascii="Segoe UI" w:hAnsi="Segoe UI" w:cs="Segoe UI"/>
        </w:rPr>
        <w:t xml:space="preserve">am by Mr. </w:t>
      </w:r>
      <w:r w:rsidR="00030D28">
        <w:rPr>
          <w:rFonts w:ascii="Segoe UI" w:hAnsi="Segoe UI" w:cs="Segoe UI"/>
        </w:rPr>
        <w:t>Dill</w:t>
      </w:r>
      <w:r w:rsidRPr="007D75EF">
        <w:rPr>
          <w:rFonts w:ascii="Segoe UI" w:hAnsi="Segoe UI" w:cs="Segoe UI"/>
        </w:rPr>
        <w:t xml:space="preserve"> and </w:t>
      </w:r>
      <w:r w:rsidR="009627B8">
        <w:rPr>
          <w:rFonts w:ascii="Segoe UI" w:hAnsi="Segoe UI" w:cs="Segoe UI"/>
        </w:rPr>
        <w:t xml:space="preserve">an </w:t>
      </w:r>
      <w:r w:rsidRPr="007D75EF">
        <w:rPr>
          <w:rFonts w:ascii="Segoe UI" w:hAnsi="Segoe UI" w:cs="Segoe UI"/>
        </w:rPr>
        <w:t>invocation was offered by</w:t>
      </w:r>
      <w:r w:rsidR="00605202">
        <w:rPr>
          <w:rFonts w:ascii="Segoe UI" w:hAnsi="Segoe UI" w:cs="Segoe UI"/>
        </w:rPr>
        <w:t xml:space="preserve"> M</w:t>
      </w:r>
      <w:r w:rsidR="00586E48">
        <w:rPr>
          <w:rFonts w:ascii="Segoe UI" w:hAnsi="Segoe UI" w:cs="Segoe UI"/>
        </w:rPr>
        <w:t xml:space="preserve">r. </w:t>
      </w:r>
      <w:proofErr w:type="spellStart"/>
      <w:r w:rsidR="00123F8B">
        <w:rPr>
          <w:rFonts w:ascii="Segoe UI" w:hAnsi="Segoe UI" w:cs="Segoe UI"/>
        </w:rPr>
        <w:t>Boseman</w:t>
      </w:r>
      <w:proofErr w:type="spellEnd"/>
      <w:r w:rsidRPr="007D75EF">
        <w:rPr>
          <w:rFonts w:ascii="Segoe UI" w:hAnsi="Segoe UI" w:cs="Segoe UI"/>
        </w:rPr>
        <w:t xml:space="preserve">. </w:t>
      </w:r>
      <w:r w:rsidR="009627B8">
        <w:rPr>
          <w:rFonts w:ascii="Segoe UI" w:hAnsi="Segoe UI" w:cs="Segoe UI"/>
        </w:rPr>
        <w:t xml:space="preserve">Prior minutes </w:t>
      </w:r>
      <w:r w:rsidR="00A5473C">
        <w:rPr>
          <w:rFonts w:ascii="Segoe UI" w:hAnsi="Segoe UI" w:cs="Segoe UI"/>
        </w:rPr>
        <w:t xml:space="preserve">from </w:t>
      </w:r>
      <w:r w:rsidR="00123F8B">
        <w:rPr>
          <w:rFonts w:ascii="Segoe UI" w:hAnsi="Segoe UI" w:cs="Segoe UI"/>
        </w:rPr>
        <w:t>December</w:t>
      </w:r>
      <w:r w:rsidR="002E1535">
        <w:rPr>
          <w:rFonts w:ascii="Segoe UI" w:hAnsi="Segoe UI" w:cs="Segoe UI"/>
        </w:rPr>
        <w:t xml:space="preserve"> </w:t>
      </w:r>
      <w:r w:rsidR="00123F8B">
        <w:rPr>
          <w:rFonts w:ascii="Segoe UI" w:hAnsi="Segoe UI" w:cs="Segoe UI"/>
        </w:rPr>
        <w:t>7</w:t>
      </w:r>
      <w:r w:rsidR="00586E48">
        <w:rPr>
          <w:rFonts w:ascii="Segoe UI" w:hAnsi="Segoe UI" w:cs="Segoe UI"/>
        </w:rPr>
        <w:t>,</w:t>
      </w:r>
      <w:r w:rsidR="0004493B">
        <w:rPr>
          <w:rFonts w:ascii="Segoe UI" w:hAnsi="Segoe UI" w:cs="Segoe UI"/>
        </w:rPr>
        <w:t xml:space="preserve"> 2022</w:t>
      </w:r>
      <w:r w:rsidR="00DD2007">
        <w:rPr>
          <w:rFonts w:ascii="Segoe UI" w:hAnsi="Segoe UI" w:cs="Segoe UI"/>
        </w:rPr>
        <w:t xml:space="preserve"> </w:t>
      </w:r>
      <w:r w:rsidR="009627B8">
        <w:rPr>
          <w:rFonts w:ascii="Segoe UI" w:hAnsi="Segoe UI" w:cs="Segoe UI"/>
        </w:rPr>
        <w:t xml:space="preserve">were approved by </w:t>
      </w:r>
      <w:r w:rsidR="0004493B">
        <w:rPr>
          <w:rFonts w:ascii="Segoe UI" w:hAnsi="Segoe UI" w:cs="Segoe UI"/>
        </w:rPr>
        <w:t>M</w:t>
      </w:r>
      <w:r w:rsidR="00586E48">
        <w:rPr>
          <w:rFonts w:ascii="Segoe UI" w:hAnsi="Segoe UI" w:cs="Segoe UI"/>
        </w:rPr>
        <w:t xml:space="preserve">r. </w:t>
      </w:r>
      <w:r w:rsidR="00123F8B">
        <w:rPr>
          <w:rFonts w:ascii="Segoe UI" w:hAnsi="Segoe UI" w:cs="Segoe UI"/>
        </w:rPr>
        <w:t xml:space="preserve">Briggs </w:t>
      </w:r>
      <w:r w:rsidR="009627B8">
        <w:rPr>
          <w:rFonts w:ascii="Segoe UI" w:hAnsi="Segoe UI" w:cs="Segoe UI"/>
        </w:rPr>
        <w:t>and a sec</w:t>
      </w:r>
      <w:r w:rsidR="00DF13F6">
        <w:rPr>
          <w:rFonts w:ascii="Segoe UI" w:hAnsi="Segoe UI" w:cs="Segoe UI"/>
        </w:rPr>
        <w:t xml:space="preserve">ond was offered by </w:t>
      </w:r>
      <w:r w:rsidR="0004493B">
        <w:rPr>
          <w:rFonts w:ascii="Segoe UI" w:hAnsi="Segoe UI" w:cs="Segoe UI"/>
        </w:rPr>
        <w:t>M</w:t>
      </w:r>
      <w:r w:rsidR="00123F8B">
        <w:rPr>
          <w:rFonts w:ascii="Segoe UI" w:hAnsi="Segoe UI" w:cs="Segoe UI"/>
        </w:rPr>
        <w:t>s. Jardno</w:t>
      </w:r>
      <w:r w:rsidR="0004493B">
        <w:rPr>
          <w:rFonts w:ascii="Segoe UI" w:hAnsi="Segoe UI" w:cs="Segoe UI"/>
        </w:rPr>
        <w:t>.</w:t>
      </w:r>
      <w:r w:rsidR="00586E48">
        <w:rPr>
          <w:rFonts w:ascii="Segoe UI" w:hAnsi="Segoe UI" w:cs="Segoe UI"/>
        </w:rPr>
        <w:t xml:space="preserve"> </w:t>
      </w:r>
      <w:r w:rsidR="00E533CC">
        <w:rPr>
          <w:rFonts w:ascii="Segoe UI" w:hAnsi="Segoe UI" w:cs="Segoe UI"/>
        </w:rPr>
        <w:t xml:space="preserve">The minutes were approved unanimously. </w:t>
      </w:r>
      <w:bookmarkStart w:id="0" w:name="_GoBack"/>
      <w:bookmarkEnd w:id="0"/>
    </w:p>
    <w:p w:rsidR="002D38BD" w:rsidRDefault="002D38BD" w:rsidP="002D38BD">
      <w:pPr>
        <w:pStyle w:val="Heading3"/>
      </w:pPr>
      <w:r>
        <w:t>Recognition of Guests</w:t>
      </w:r>
    </w:p>
    <w:p w:rsidR="002E1535" w:rsidRPr="002E1535" w:rsidRDefault="00CD45EE" w:rsidP="002E1535">
      <w:r>
        <w:rPr>
          <w:rFonts w:ascii="Segoe UI" w:hAnsi="Segoe UI" w:cs="Segoe UI"/>
        </w:rPr>
        <w:t>Robin Reed who is the newest member of the State Advisory Aging Panel. Jeanette Roberts from Gaffney</w:t>
      </w:r>
      <w:r w:rsidR="005A353A">
        <w:rPr>
          <w:rFonts w:ascii="Segoe UI" w:hAnsi="Segoe UI" w:cs="Segoe UI"/>
        </w:rPr>
        <w:t xml:space="preserve"> works with grandparents raising grandchildren. Toni and Jeff </w:t>
      </w:r>
      <w:proofErr w:type="spellStart"/>
      <w:r w:rsidR="005A353A">
        <w:rPr>
          <w:rFonts w:ascii="Segoe UI" w:hAnsi="Segoe UI" w:cs="Segoe UI"/>
        </w:rPr>
        <w:t>Hes</w:t>
      </w:r>
      <w:r w:rsidR="00952721">
        <w:rPr>
          <w:rFonts w:ascii="Segoe UI" w:hAnsi="Segoe UI" w:cs="Segoe UI"/>
        </w:rPr>
        <w:t>la</w:t>
      </w:r>
      <w:proofErr w:type="spellEnd"/>
      <w:r w:rsidR="005A353A">
        <w:rPr>
          <w:rFonts w:ascii="Segoe UI" w:hAnsi="Segoe UI" w:cs="Segoe UI"/>
        </w:rPr>
        <w:t xml:space="preserve"> from Spartanburg put together the Senior Expo in Spartanburg. The dates for this year’s Expo include March 31, June 15, and November 15.</w:t>
      </w:r>
    </w:p>
    <w:p w:rsidR="0094619D" w:rsidRDefault="0094619D" w:rsidP="00E533CC">
      <w:pPr>
        <w:spacing w:after="0"/>
        <w:rPr>
          <w:rFonts w:ascii="Segoe UI" w:hAnsi="Segoe UI" w:cs="Segoe UI"/>
        </w:rPr>
      </w:pPr>
    </w:p>
    <w:p w:rsidR="0094619D" w:rsidRPr="00F65365" w:rsidRDefault="0094619D" w:rsidP="00E533CC">
      <w:pPr>
        <w:spacing w:after="0"/>
        <w:rPr>
          <w:rFonts w:ascii="Segoe UI" w:hAnsi="Segoe UI" w:cs="Segoe UI"/>
        </w:rPr>
      </w:pPr>
    </w:p>
    <w:p w:rsidR="00D406E9" w:rsidRDefault="002C7012" w:rsidP="00F11741">
      <w:pPr>
        <w:pStyle w:val="Heading3"/>
      </w:pPr>
      <w:r>
        <w:lastRenderedPageBreak/>
        <w:t>Aging Program Update</w:t>
      </w:r>
    </w:p>
    <w:p w:rsidR="00D406E9" w:rsidRDefault="00D406E9" w:rsidP="00D406E9">
      <w:pPr>
        <w:spacing w:after="0"/>
        <w:jc w:val="both"/>
        <w:rPr>
          <w:rFonts w:ascii="Segoe UI" w:hAnsi="Segoe UI" w:cs="Segoe UI"/>
        </w:rPr>
      </w:pPr>
      <w:r>
        <w:rPr>
          <w:rFonts w:ascii="Segoe UI" w:hAnsi="Segoe UI" w:cs="Segoe UI"/>
          <w:b/>
        </w:rPr>
        <w:t xml:space="preserve">Tim Womack, </w:t>
      </w:r>
      <w:r>
        <w:rPr>
          <w:rFonts w:ascii="Segoe UI" w:hAnsi="Segoe UI" w:cs="Segoe UI"/>
        </w:rPr>
        <w:t>AAA Director, presented:</w:t>
      </w:r>
    </w:p>
    <w:p w:rsidR="008E75B1" w:rsidRDefault="005A353A" w:rsidP="00541AF2">
      <w:pPr>
        <w:rPr>
          <w:rFonts w:ascii="Segoe UI" w:hAnsi="Segoe UI" w:cs="Segoe UI"/>
        </w:rPr>
      </w:pPr>
      <w:r>
        <w:rPr>
          <w:rFonts w:ascii="Segoe UI" w:hAnsi="Segoe UI" w:cs="Segoe UI"/>
        </w:rPr>
        <w:t xml:space="preserve">We went out for bid for meals in Oconee County and received one bid from Senior Solutions. Senior Solutions is currently providing meal services for Oconee County. Dani has reviewed the RFP packet and a copy was also provided to Glenda </w:t>
      </w:r>
      <w:proofErr w:type="spellStart"/>
      <w:r>
        <w:rPr>
          <w:rFonts w:ascii="Segoe UI" w:hAnsi="Segoe UI" w:cs="Segoe UI"/>
        </w:rPr>
        <w:t>Manigualt</w:t>
      </w:r>
      <w:proofErr w:type="spellEnd"/>
      <w:r>
        <w:rPr>
          <w:rFonts w:ascii="Segoe UI" w:hAnsi="Segoe UI" w:cs="Segoe UI"/>
        </w:rPr>
        <w:t xml:space="preserve"> since she is knowledgeable of the nutrition program. In December 2023 we will be going out for procurement for all services in all counties. The RFP will go out in December, bids will be due in February 2024. Mr. Dill will assign a committe</w:t>
      </w:r>
      <w:r w:rsidR="009F12D5">
        <w:rPr>
          <w:rFonts w:ascii="Segoe UI" w:hAnsi="Segoe UI" w:cs="Segoe UI"/>
        </w:rPr>
        <w:t xml:space="preserve">e to review the RFP packets to make a recommendation for provider. </w:t>
      </w:r>
    </w:p>
    <w:p w:rsidR="009F12D5" w:rsidRDefault="009F12D5" w:rsidP="00541AF2">
      <w:pPr>
        <w:rPr>
          <w:rFonts w:ascii="Segoe UI" w:hAnsi="Segoe UI" w:cs="Segoe UI"/>
        </w:rPr>
      </w:pPr>
      <w:r>
        <w:rPr>
          <w:rFonts w:ascii="Segoe UI" w:hAnsi="Segoe UI" w:cs="Segoe UI"/>
        </w:rPr>
        <w:t xml:space="preserve">Currently, meals are provided in Spartanburg and Cherokee by Senior Catering, Greenville, Anderson and Pickens by Meals on Wheels, and Oconee by Senior Solutions. </w:t>
      </w:r>
    </w:p>
    <w:p w:rsidR="009F12D5" w:rsidRDefault="009F12D5" w:rsidP="00541AF2">
      <w:pPr>
        <w:rPr>
          <w:rFonts w:ascii="Segoe UI" w:hAnsi="Segoe UI" w:cs="Segoe UI"/>
        </w:rPr>
      </w:pPr>
      <w:r>
        <w:rPr>
          <w:rFonts w:ascii="Segoe UI" w:hAnsi="Segoe UI" w:cs="Segoe UI"/>
        </w:rPr>
        <w:t xml:space="preserve">Presentation of the Area Plan: the draft copy is on the website and once it has been signed on Friday the draft will be replaced by the official version. The PowerPoint presentation is attached to the minutes. </w:t>
      </w:r>
      <w:r w:rsidR="007A1189">
        <w:rPr>
          <w:rFonts w:ascii="Segoe UI" w:hAnsi="Segoe UI" w:cs="Segoe UI"/>
        </w:rPr>
        <w:t xml:space="preserve">The link to the area plan is </w:t>
      </w:r>
      <w:r w:rsidR="007A1189" w:rsidRPr="007A1189">
        <w:rPr>
          <w:rFonts w:ascii="Segoe UI" w:hAnsi="Segoe UI" w:cs="Segoe UI"/>
        </w:rPr>
        <w:t>https://www.scacog.org/files/files/ACOG_AAA_AreaPlan_FINAL.pdf</w:t>
      </w:r>
    </w:p>
    <w:p w:rsidR="002C0A04" w:rsidRDefault="002C0A04" w:rsidP="00541AF2">
      <w:pPr>
        <w:rPr>
          <w:rFonts w:ascii="Segoe UI" w:hAnsi="Segoe UI" w:cs="Segoe UI"/>
        </w:rPr>
      </w:pPr>
    </w:p>
    <w:p w:rsidR="00722D59" w:rsidRDefault="00722D59" w:rsidP="002C1DBD">
      <w:pPr>
        <w:spacing w:after="0"/>
        <w:jc w:val="both"/>
        <w:rPr>
          <w:rFonts w:ascii="Segoe UI" w:hAnsi="Segoe UI" w:cs="Segoe UI"/>
        </w:rPr>
      </w:pPr>
    </w:p>
    <w:p w:rsidR="0096647E" w:rsidRPr="007D75EF" w:rsidRDefault="00B117AA" w:rsidP="00F11741">
      <w:pPr>
        <w:jc w:val="both"/>
        <w:rPr>
          <w:rFonts w:ascii="Segoe UI" w:hAnsi="Segoe UI" w:cs="Segoe UI"/>
        </w:rPr>
      </w:pPr>
      <w:r>
        <w:rPr>
          <w:rFonts w:ascii="Segoe UI Semibold" w:eastAsiaTheme="majorEastAsia" w:hAnsi="Segoe UI Semibold" w:cstheme="majorBidi"/>
          <w:szCs w:val="24"/>
        </w:rPr>
        <w:t>M</w:t>
      </w:r>
      <w:r w:rsidR="00BD641E" w:rsidRPr="00F11741">
        <w:rPr>
          <w:rFonts w:ascii="Segoe UI Semibold" w:eastAsiaTheme="majorEastAsia" w:hAnsi="Segoe UI Semibold" w:cstheme="majorBidi"/>
          <w:szCs w:val="24"/>
        </w:rPr>
        <w:t xml:space="preserve">eeting Adjourned at </w:t>
      </w:r>
      <w:r w:rsidR="00B01167">
        <w:rPr>
          <w:rFonts w:ascii="Segoe UI Semibold" w:eastAsiaTheme="majorEastAsia" w:hAnsi="Segoe UI Semibold" w:cstheme="majorBidi"/>
          <w:szCs w:val="24"/>
        </w:rPr>
        <w:t>1</w:t>
      </w:r>
      <w:r w:rsidR="00C3343C">
        <w:rPr>
          <w:rFonts w:ascii="Segoe UI Semibold" w:eastAsiaTheme="majorEastAsia" w:hAnsi="Segoe UI Semibold" w:cstheme="majorBidi"/>
          <w:szCs w:val="24"/>
        </w:rPr>
        <w:t>2</w:t>
      </w:r>
      <w:r w:rsidR="00C3394D">
        <w:rPr>
          <w:rFonts w:ascii="Segoe UI Semibold" w:eastAsiaTheme="majorEastAsia" w:hAnsi="Segoe UI Semibold" w:cstheme="majorBidi"/>
          <w:szCs w:val="24"/>
        </w:rPr>
        <w:t>:</w:t>
      </w:r>
      <w:r w:rsidR="00C3343C">
        <w:rPr>
          <w:rFonts w:ascii="Segoe UI Semibold" w:eastAsiaTheme="majorEastAsia" w:hAnsi="Segoe UI Semibold" w:cstheme="majorBidi"/>
          <w:szCs w:val="24"/>
        </w:rPr>
        <w:t>07p</w:t>
      </w:r>
      <w:r w:rsidR="00B01167">
        <w:rPr>
          <w:rFonts w:ascii="Segoe UI Semibold" w:eastAsiaTheme="majorEastAsia" w:hAnsi="Segoe UI Semibold" w:cstheme="majorBidi"/>
          <w:szCs w:val="24"/>
        </w:rPr>
        <w:t>m</w:t>
      </w:r>
      <w:r w:rsidR="0096647E" w:rsidRPr="00F11741">
        <w:rPr>
          <w:rFonts w:ascii="Segoe UI Semibold" w:eastAsiaTheme="majorEastAsia" w:hAnsi="Segoe UI Semibold" w:cstheme="majorBidi"/>
          <w:szCs w:val="24"/>
        </w:rPr>
        <w:t>.</w:t>
      </w:r>
      <w:r w:rsidR="00BD641E" w:rsidRPr="00F11741">
        <w:rPr>
          <w:rFonts w:ascii="Segoe UI Semibold" w:eastAsiaTheme="majorEastAsia" w:hAnsi="Segoe UI Semibold" w:cstheme="majorBidi"/>
          <w:szCs w:val="24"/>
        </w:rPr>
        <w:t xml:space="preserve">  </w:t>
      </w:r>
      <w:r w:rsidR="00BD641E" w:rsidRPr="007D75EF">
        <w:rPr>
          <w:rFonts w:ascii="Segoe UI" w:hAnsi="Segoe UI" w:cs="Segoe UI"/>
        </w:rPr>
        <w:t xml:space="preserve">                                        </w:t>
      </w:r>
    </w:p>
    <w:p w:rsidR="00B54177" w:rsidRPr="00F11741" w:rsidRDefault="003F0984" w:rsidP="00F11741">
      <w:pPr>
        <w:jc w:val="center"/>
        <w:rPr>
          <w:rFonts w:ascii="Segoe UI Semibold" w:hAnsi="Segoe UI Semibold" w:cs="Segoe UI Semibold"/>
        </w:rPr>
      </w:pPr>
      <w:r w:rsidRPr="00F11741">
        <w:rPr>
          <w:rFonts w:ascii="Segoe UI Semibold" w:hAnsi="Segoe UI Semibold" w:cs="Segoe UI Semibold"/>
          <w:i/>
        </w:rPr>
        <w:t xml:space="preserve">Next Meeting is </w:t>
      </w:r>
      <w:r w:rsidR="00C3343C">
        <w:rPr>
          <w:rFonts w:ascii="Segoe UI Semibold" w:hAnsi="Segoe UI Semibold" w:cs="Segoe UI Semibold"/>
          <w:i/>
        </w:rPr>
        <w:t>April</w:t>
      </w:r>
      <w:r w:rsidR="00C3394D">
        <w:rPr>
          <w:rFonts w:ascii="Segoe UI Semibold" w:hAnsi="Segoe UI Semibold" w:cs="Segoe UI Semibold"/>
          <w:i/>
        </w:rPr>
        <w:t xml:space="preserve"> 2</w:t>
      </w:r>
      <w:r w:rsidR="00C3343C">
        <w:rPr>
          <w:rFonts w:ascii="Segoe UI Semibold" w:hAnsi="Segoe UI Semibold" w:cs="Segoe UI Semibold"/>
          <w:i/>
        </w:rPr>
        <w:t>6</w:t>
      </w:r>
      <w:r w:rsidR="00C3394D">
        <w:rPr>
          <w:rFonts w:ascii="Segoe UI Semibold" w:hAnsi="Segoe UI Semibold" w:cs="Segoe UI Semibold"/>
          <w:i/>
        </w:rPr>
        <w:t>, 2023</w:t>
      </w:r>
    </w:p>
    <w:sectPr w:rsidR="00B54177" w:rsidRPr="00F11741" w:rsidSect="00F11741">
      <w:headerReference w:type="default" r:id="rId7"/>
      <w:footerReference w:type="default" r:id="rId8"/>
      <w:pgSz w:w="12240" w:h="15840" w:code="1"/>
      <w:pgMar w:top="2304"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1D" w:rsidRDefault="00267D1D" w:rsidP="00CE4D60">
      <w:pPr>
        <w:spacing w:after="0" w:line="240" w:lineRule="auto"/>
      </w:pPr>
      <w:r>
        <w:separator/>
      </w:r>
    </w:p>
  </w:endnote>
  <w:endnote w:type="continuationSeparator" w:id="0">
    <w:p w:rsidR="00267D1D" w:rsidRDefault="00267D1D" w:rsidP="00CE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rEavesModO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28" w:rsidRPr="00B728CD" w:rsidRDefault="00211928" w:rsidP="00211928">
    <w:pPr>
      <w:pStyle w:val="Footer"/>
      <w:tabs>
        <w:tab w:val="clear" w:pos="9360"/>
        <w:tab w:val="right" w:pos="4680"/>
      </w:tabs>
      <w:jc w:val="center"/>
      <w:rPr>
        <w:rFonts w:ascii="Segoe UI Semibold" w:hAnsi="Segoe UI Semibold" w:cs="Segoe UI Semibold"/>
        <w:noProof/>
        <w:color w:val="154562"/>
        <w:sz w:val="20"/>
        <w:szCs w:val="20"/>
      </w:rPr>
    </w:pPr>
    <w:r>
      <w:rPr>
        <w:rFonts w:ascii="MrEavesModOT" w:hAnsi="MrEavesModOT"/>
        <w:noProof/>
        <w:color w:val="154562"/>
        <w:sz w:val="20"/>
      </w:rPr>
      <mc:AlternateContent>
        <mc:Choice Requires="wps">
          <w:drawing>
            <wp:anchor distT="0" distB="0" distL="114300" distR="114300" simplePos="0" relativeHeight="251666432" behindDoc="0" locked="0" layoutInCell="1" allowOverlap="1" wp14:anchorId="0EC89B88" wp14:editId="41037BEF">
              <wp:simplePos x="0" y="0"/>
              <wp:positionH relativeFrom="column">
                <wp:posOffset>135924</wp:posOffset>
              </wp:positionH>
              <wp:positionV relativeFrom="paragraph">
                <wp:posOffset>-123052</wp:posOffset>
              </wp:positionV>
              <wp:extent cx="59436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0BFA" id="Straight Connector 3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7pt,-9.7pt" to="478.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" strokecolor="#154562" strokeweight="1.25pt">
              <v:stroke joinstyle="miter"/>
            </v:line>
          </w:pict>
        </mc:Fallback>
      </mc:AlternateContent>
    </w:r>
    <w:r w:rsidRPr="00AC0426">
      <w:rPr>
        <w:rFonts w:ascii="Segoe UI Semibold" w:hAnsi="Segoe UI Semibold" w:cs="Segoe UI Semibold"/>
        <w:color w:val="154562"/>
        <w:sz w:val="20"/>
        <w:szCs w:val="20"/>
      </w:rPr>
      <w:t>Minutes</w:t>
    </w:r>
    <w:r>
      <w:rPr>
        <w:rFonts w:ascii="Segoe UI Semibold" w:hAnsi="Segoe UI Semibold" w:cs="Segoe UI Semibold"/>
        <w:color w:val="154562"/>
        <w:sz w:val="20"/>
        <w:szCs w:val="20"/>
      </w:rPr>
      <w:t xml:space="preserve"> </w:t>
    </w:r>
    <w:r w:rsidRPr="00B728CD">
      <w:rPr>
        <w:rFonts w:ascii="Segoe UI Semibold" w:hAnsi="Segoe UI Semibold" w:cs="Segoe UI Semibold"/>
        <w:color w:val="154562"/>
        <w:sz w:val="20"/>
        <w:szCs w:val="20"/>
      </w:rPr>
      <w:t xml:space="preserve">| </w:t>
    </w:r>
    <w:r w:rsidRPr="00AC0426">
      <w:rPr>
        <w:rFonts w:ascii="Segoe UI Semibold" w:hAnsi="Segoe UI Semibold" w:cs="Segoe UI Semibold"/>
        <w:color w:val="154562"/>
        <w:sz w:val="20"/>
        <w:szCs w:val="20"/>
      </w:rPr>
      <w:fldChar w:fldCharType="begin"/>
    </w:r>
    <w:r w:rsidRPr="00B728CD">
      <w:rPr>
        <w:rFonts w:ascii="Segoe UI Semibold" w:hAnsi="Segoe UI Semibold" w:cs="Segoe UI Semibold"/>
        <w:color w:val="154562"/>
        <w:sz w:val="20"/>
        <w:szCs w:val="20"/>
      </w:rPr>
      <w:instrText xml:space="preserve"> PAGE   \* MERGEFORMAT </w:instrText>
    </w:r>
    <w:r w:rsidRPr="00AC0426">
      <w:rPr>
        <w:rFonts w:ascii="Segoe UI Semibold" w:hAnsi="Segoe UI Semibold" w:cs="Segoe UI Semibold"/>
        <w:color w:val="154562"/>
        <w:sz w:val="20"/>
        <w:szCs w:val="20"/>
      </w:rPr>
      <w:fldChar w:fldCharType="separate"/>
    </w:r>
    <w:r w:rsidR="00952721">
      <w:rPr>
        <w:rFonts w:ascii="Segoe UI Semibold" w:hAnsi="Segoe UI Semibold" w:cs="Segoe UI Semibold"/>
        <w:noProof/>
        <w:color w:val="154562"/>
        <w:sz w:val="20"/>
        <w:szCs w:val="20"/>
      </w:rPr>
      <w:t>2</w:t>
    </w:r>
    <w:r w:rsidRPr="00AC0426">
      <w:rPr>
        <w:rFonts w:ascii="Segoe UI Semibold" w:hAnsi="Segoe UI Semibold" w:cs="Segoe UI Semibold"/>
        <w:color w:val="15456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1D" w:rsidRDefault="00267D1D" w:rsidP="00CE4D60">
      <w:pPr>
        <w:spacing w:after="0" w:line="240" w:lineRule="auto"/>
      </w:pPr>
      <w:r>
        <w:separator/>
      </w:r>
    </w:p>
  </w:footnote>
  <w:footnote w:type="continuationSeparator" w:id="0">
    <w:p w:rsidR="00267D1D" w:rsidRDefault="00267D1D" w:rsidP="00CE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28" w:rsidRPr="005F38E2" w:rsidRDefault="00211928" w:rsidP="00211928">
    <w:pPr>
      <w:pStyle w:val="Header"/>
      <w:tabs>
        <w:tab w:val="clear" w:pos="9360"/>
      </w:tabs>
      <w:rPr>
        <w:color w:val="154562"/>
        <w:szCs w:val="23"/>
      </w:rPr>
    </w:pPr>
    <w:r>
      <w:rPr>
        <w:rFonts w:ascii="MrEavesModOT" w:hAnsi="MrEavesModOT"/>
        <w:noProof/>
        <w:color w:val="154562"/>
        <w:sz w:val="20"/>
      </w:rPr>
      <mc:AlternateContent>
        <mc:Choice Requires="wps">
          <w:drawing>
            <wp:anchor distT="0" distB="0" distL="114300" distR="114300" simplePos="0" relativeHeight="251668480" behindDoc="0" locked="0" layoutInCell="1" allowOverlap="1" wp14:anchorId="18249A3A" wp14:editId="4F3D501A">
              <wp:simplePos x="0" y="0"/>
              <wp:positionH relativeFrom="column">
                <wp:posOffset>0</wp:posOffset>
              </wp:positionH>
              <wp:positionV relativeFrom="paragraph">
                <wp:posOffset>847090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D27EC" id="Straight Connector 2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66.7pt" to="46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" strokecolor="#154562" strokeweight="1.25pt">
              <v:stroke joinstyle="miter"/>
            </v:line>
          </w:pict>
        </mc:Fallback>
      </mc:AlternateContent>
    </w:r>
    <w:r>
      <w:rPr>
        <w:color w:val="154562"/>
        <w:szCs w:val="23"/>
      </w:rPr>
      <w:tab/>
    </w:r>
  </w:p>
  <w:p w:rsidR="00211928" w:rsidRPr="00211928" w:rsidRDefault="00211928" w:rsidP="0021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254"/>
    <w:multiLevelType w:val="hybridMultilevel"/>
    <w:tmpl w:val="4B28A15A"/>
    <w:lvl w:ilvl="0" w:tplc="4C76B7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8C6CF4"/>
    <w:multiLevelType w:val="hybridMultilevel"/>
    <w:tmpl w:val="EE8CF6AA"/>
    <w:lvl w:ilvl="0" w:tplc="836C65BA">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77589"/>
    <w:multiLevelType w:val="hybridMultilevel"/>
    <w:tmpl w:val="3DD43B58"/>
    <w:lvl w:ilvl="0" w:tplc="932EC9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976799"/>
    <w:multiLevelType w:val="hybridMultilevel"/>
    <w:tmpl w:val="B706EB0C"/>
    <w:lvl w:ilvl="0" w:tplc="769A6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A6845"/>
    <w:multiLevelType w:val="hybridMultilevel"/>
    <w:tmpl w:val="318E6B14"/>
    <w:lvl w:ilvl="0" w:tplc="9D64A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175ED"/>
    <w:multiLevelType w:val="hybridMultilevel"/>
    <w:tmpl w:val="DB5E4630"/>
    <w:lvl w:ilvl="0" w:tplc="D8BE68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0A66B8"/>
    <w:multiLevelType w:val="hybridMultilevel"/>
    <w:tmpl w:val="1FB6E22A"/>
    <w:lvl w:ilvl="0" w:tplc="B25CF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3E323B"/>
    <w:multiLevelType w:val="hybridMultilevel"/>
    <w:tmpl w:val="2884A5E0"/>
    <w:lvl w:ilvl="0" w:tplc="50C4E1D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0"/>
    <w:rsid w:val="000005DE"/>
    <w:rsid w:val="0001379B"/>
    <w:rsid w:val="00015E86"/>
    <w:rsid w:val="0002121B"/>
    <w:rsid w:val="00027E4B"/>
    <w:rsid w:val="00030D28"/>
    <w:rsid w:val="0004493B"/>
    <w:rsid w:val="00077234"/>
    <w:rsid w:val="00077AB9"/>
    <w:rsid w:val="0008302F"/>
    <w:rsid w:val="000841F8"/>
    <w:rsid w:val="00092274"/>
    <w:rsid w:val="00095363"/>
    <w:rsid w:val="00097EA9"/>
    <w:rsid w:val="000D5901"/>
    <w:rsid w:val="000E5AA8"/>
    <w:rsid w:val="000F1C48"/>
    <w:rsid w:val="001126B2"/>
    <w:rsid w:val="00116CE8"/>
    <w:rsid w:val="00123F8B"/>
    <w:rsid w:val="0013740A"/>
    <w:rsid w:val="00147556"/>
    <w:rsid w:val="0015356B"/>
    <w:rsid w:val="00167995"/>
    <w:rsid w:val="00180326"/>
    <w:rsid w:val="001A6225"/>
    <w:rsid w:val="001A6A84"/>
    <w:rsid w:val="001B1A83"/>
    <w:rsid w:val="001B4B48"/>
    <w:rsid w:val="001C1B63"/>
    <w:rsid w:val="001C7E53"/>
    <w:rsid w:val="001E7739"/>
    <w:rsid w:val="001E7E59"/>
    <w:rsid w:val="00202A89"/>
    <w:rsid w:val="00211928"/>
    <w:rsid w:val="00225CC5"/>
    <w:rsid w:val="00226BAC"/>
    <w:rsid w:val="00266D7A"/>
    <w:rsid w:val="00267D1D"/>
    <w:rsid w:val="002700BD"/>
    <w:rsid w:val="00276D3F"/>
    <w:rsid w:val="002947C1"/>
    <w:rsid w:val="002B79FA"/>
    <w:rsid w:val="002C0A04"/>
    <w:rsid w:val="002C1DBD"/>
    <w:rsid w:val="002C7012"/>
    <w:rsid w:val="002D2131"/>
    <w:rsid w:val="002D38BD"/>
    <w:rsid w:val="002D40F3"/>
    <w:rsid w:val="002D5B68"/>
    <w:rsid w:val="002E0FE7"/>
    <w:rsid w:val="002E1535"/>
    <w:rsid w:val="002E4729"/>
    <w:rsid w:val="002E4A7B"/>
    <w:rsid w:val="003043DC"/>
    <w:rsid w:val="00311F33"/>
    <w:rsid w:val="0031371B"/>
    <w:rsid w:val="003329B4"/>
    <w:rsid w:val="0033331B"/>
    <w:rsid w:val="00341D8A"/>
    <w:rsid w:val="00343B99"/>
    <w:rsid w:val="00352E70"/>
    <w:rsid w:val="00356966"/>
    <w:rsid w:val="00363A95"/>
    <w:rsid w:val="003974FF"/>
    <w:rsid w:val="003C08DA"/>
    <w:rsid w:val="003E342E"/>
    <w:rsid w:val="003E6137"/>
    <w:rsid w:val="003F0984"/>
    <w:rsid w:val="00401EB9"/>
    <w:rsid w:val="00444117"/>
    <w:rsid w:val="00461804"/>
    <w:rsid w:val="00470F9C"/>
    <w:rsid w:val="0047653A"/>
    <w:rsid w:val="004779FE"/>
    <w:rsid w:val="00483564"/>
    <w:rsid w:val="0049036A"/>
    <w:rsid w:val="004B5C99"/>
    <w:rsid w:val="004D470E"/>
    <w:rsid w:val="004D765D"/>
    <w:rsid w:val="005318D8"/>
    <w:rsid w:val="00531D2A"/>
    <w:rsid w:val="00531D4B"/>
    <w:rsid w:val="00533AF8"/>
    <w:rsid w:val="00541AF2"/>
    <w:rsid w:val="00542928"/>
    <w:rsid w:val="0054372B"/>
    <w:rsid w:val="00552AB9"/>
    <w:rsid w:val="00586E48"/>
    <w:rsid w:val="00587B7E"/>
    <w:rsid w:val="00592623"/>
    <w:rsid w:val="005966A8"/>
    <w:rsid w:val="005A353A"/>
    <w:rsid w:val="005C2FDF"/>
    <w:rsid w:val="005F7E68"/>
    <w:rsid w:val="00600694"/>
    <w:rsid w:val="00605202"/>
    <w:rsid w:val="00605251"/>
    <w:rsid w:val="006060F1"/>
    <w:rsid w:val="00620B2A"/>
    <w:rsid w:val="00623427"/>
    <w:rsid w:val="00625938"/>
    <w:rsid w:val="00630861"/>
    <w:rsid w:val="00635F82"/>
    <w:rsid w:val="00646056"/>
    <w:rsid w:val="006461C8"/>
    <w:rsid w:val="006507AD"/>
    <w:rsid w:val="00663156"/>
    <w:rsid w:val="006741FD"/>
    <w:rsid w:val="006E1CE2"/>
    <w:rsid w:val="006E2508"/>
    <w:rsid w:val="006F68EA"/>
    <w:rsid w:val="007074F8"/>
    <w:rsid w:val="00722D59"/>
    <w:rsid w:val="00735A75"/>
    <w:rsid w:val="007465DA"/>
    <w:rsid w:val="00755120"/>
    <w:rsid w:val="00756A77"/>
    <w:rsid w:val="00763528"/>
    <w:rsid w:val="00766025"/>
    <w:rsid w:val="00771129"/>
    <w:rsid w:val="00774E92"/>
    <w:rsid w:val="007808FC"/>
    <w:rsid w:val="00780E20"/>
    <w:rsid w:val="00786A7D"/>
    <w:rsid w:val="00793491"/>
    <w:rsid w:val="007A1189"/>
    <w:rsid w:val="007A5B0E"/>
    <w:rsid w:val="007B0D4B"/>
    <w:rsid w:val="007D1235"/>
    <w:rsid w:val="007D5363"/>
    <w:rsid w:val="007D75EF"/>
    <w:rsid w:val="007E1742"/>
    <w:rsid w:val="00803D5C"/>
    <w:rsid w:val="00820E38"/>
    <w:rsid w:val="00822F26"/>
    <w:rsid w:val="00830170"/>
    <w:rsid w:val="00870C70"/>
    <w:rsid w:val="00880AEB"/>
    <w:rsid w:val="00893AFE"/>
    <w:rsid w:val="00893F13"/>
    <w:rsid w:val="00896C2F"/>
    <w:rsid w:val="008B5FC4"/>
    <w:rsid w:val="008C3962"/>
    <w:rsid w:val="008C4A61"/>
    <w:rsid w:val="008E75B1"/>
    <w:rsid w:val="008F0F43"/>
    <w:rsid w:val="00901D1C"/>
    <w:rsid w:val="0092315D"/>
    <w:rsid w:val="00926C75"/>
    <w:rsid w:val="00942F55"/>
    <w:rsid w:val="0094619D"/>
    <w:rsid w:val="00946DA9"/>
    <w:rsid w:val="00952721"/>
    <w:rsid w:val="009627B8"/>
    <w:rsid w:val="0096647E"/>
    <w:rsid w:val="009763A6"/>
    <w:rsid w:val="00977B1E"/>
    <w:rsid w:val="009A5E60"/>
    <w:rsid w:val="009E486D"/>
    <w:rsid w:val="009E4D0C"/>
    <w:rsid w:val="009F12D5"/>
    <w:rsid w:val="00A14944"/>
    <w:rsid w:val="00A1544E"/>
    <w:rsid w:val="00A16AFA"/>
    <w:rsid w:val="00A2715E"/>
    <w:rsid w:val="00A42A3A"/>
    <w:rsid w:val="00A5473C"/>
    <w:rsid w:val="00A747BA"/>
    <w:rsid w:val="00AC4E12"/>
    <w:rsid w:val="00AD1FA5"/>
    <w:rsid w:val="00AE349B"/>
    <w:rsid w:val="00B01167"/>
    <w:rsid w:val="00B038F4"/>
    <w:rsid w:val="00B117AA"/>
    <w:rsid w:val="00B16BC2"/>
    <w:rsid w:val="00B30593"/>
    <w:rsid w:val="00B36669"/>
    <w:rsid w:val="00B5202A"/>
    <w:rsid w:val="00B54177"/>
    <w:rsid w:val="00B84954"/>
    <w:rsid w:val="00BA4CB6"/>
    <w:rsid w:val="00BB0905"/>
    <w:rsid w:val="00BB1C90"/>
    <w:rsid w:val="00BC2DFE"/>
    <w:rsid w:val="00BD3D54"/>
    <w:rsid w:val="00BD641E"/>
    <w:rsid w:val="00BE0BD1"/>
    <w:rsid w:val="00BE227F"/>
    <w:rsid w:val="00BF01A3"/>
    <w:rsid w:val="00C309E8"/>
    <w:rsid w:val="00C3343C"/>
    <w:rsid w:val="00C3394D"/>
    <w:rsid w:val="00C33D17"/>
    <w:rsid w:val="00C5267B"/>
    <w:rsid w:val="00C6198F"/>
    <w:rsid w:val="00C63936"/>
    <w:rsid w:val="00C714C3"/>
    <w:rsid w:val="00C840AF"/>
    <w:rsid w:val="00C9062C"/>
    <w:rsid w:val="00CA7FA5"/>
    <w:rsid w:val="00CC1870"/>
    <w:rsid w:val="00CD45EE"/>
    <w:rsid w:val="00CD5257"/>
    <w:rsid w:val="00CD5924"/>
    <w:rsid w:val="00CD669D"/>
    <w:rsid w:val="00CE1AD3"/>
    <w:rsid w:val="00CE2F82"/>
    <w:rsid w:val="00CE4D60"/>
    <w:rsid w:val="00CE7E82"/>
    <w:rsid w:val="00CF0FF3"/>
    <w:rsid w:val="00D130D9"/>
    <w:rsid w:val="00D16A10"/>
    <w:rsid w:val="00D31809"/>
    <w:rsid w:val="00D32753"/>
    <w:rsid w:val="00D343CF"/>
    <w:rsid w:val="00D406E9"/>
    <w:rsid w:val="00D6297A"/>
    <w:rsid w:val="00D74B98"/>
    <w:rsid w:val="00DA31E1"/>
    <w:rsid w:val="00DB14EA"/>
    <w:rsid w:val="00DB1C22"/>
    <w:rsid w:val="00DB6397"/>
    <w:rsid w:val="00DC45BA"/>
    <w:rsid w:val="00DD2007"/>
    <w:rsid w:val="00DE6BD8"/>
    <w:rsid w:val="00DF13F6"/>
    <w:rsid w:val="00E02F43"/>
    <w:rsid w:val="00E16DE9"/>
    <w:rsid w:val="00E22C6D"/>
    <w:rsid w:val="00E2680A"/>
    <w:rsid w:val="00E27BE2"/>
    <w:rsid w:val="00E32C4A"/>
    <w:rsid w:val="00E44B77"/>
    <w:rsid w:val="00E533CC"/>
    <w:rsid w:val="00E5413B"/>
    <w:rsid w:val="00E85367"/>
    <w:rsid w:val="00E97292"/>
    <w:rsid w:val="00EB42EC"/>
    <w:rsid w:val="00EB6A63"/>
    <w:rsid w:val="00EC231A"/>
    <w:rsid w:val="00EE025E"/>
    <w:rsid w:val="00EE7D56"/>
    <w:rsid w:val="00F11741"/>
    <w:rsid w:val="00F22BBE"/>
    <w:rsid w:val="00F24DFF"/>
    <w:rsid w:val="00F40665"/>
    <w:rsid w:val="00F546BA"/>
    <w:rsid w:val="00F564A2"/>
    <w:rsid w:val="00F65365"/>
    <w:rsid w:val="00F76BE9"/>
    <w:rsid w:val="00F921C0"/>
    <w:rsid w:val="00FA7E67"/>
    <w:rsid w:val="00FB4CD0"/>
    <w:rsid w:val="00FB578C"/>
    <w:rsid w:val="00FB5D77"/>
    <w:rsid w:val="00FC119F"/>
    <w:rsid w:val="00FC4800"/>
    <w:rsid w:val="00F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1B048E"/>
  <w15:chartTrackingRefBased/>
  <w15:docId w15:val="{255666F1-A1E9-4867-9151-C538045D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56"/>
    <w:pPr>
      <w:spacing w:after="200" w:line="276" w:lineRule="auto"/>
    </w:pPr>
  </w:style>
  <w:style w:type="paragraph" w:styleId="Heading3">
    <w:name w:val="heading 3"/>
    <w:basedOn w:val="Normal"/>
    <w:next w:val="Normal"/>
    <w:link w:val="Heading3Char"/>
    <w:uiPriority w:val="9"/>
    <w:unhideWhenUsed/>
    <w:qFormat/>
    <w:rsid w:val="00F11741"/>
    <w:pPr>
      <w:keepNext/>
      <w:keepLines/>
      <w:spacing w:before="40" w:after="60" w:line="240" w:lineRule="auto"/>
      <w:jc w:val="both"/>
      <w:outlineLvl w:val="2"/>
    </w:pPr>
    <w:rPr>
      <w:rFonts w:ascii="Segoe UI Semibold" w:eastAsiaTheme="majorEastAsia" w:hAnsi="Segoe UI Semibold"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60"/>
  </w:style>
  <w:style w:type="paragraph" w:styleId="Footer">
    <w:name w:val="footer"/>
    <w:basedOn w:val="Normal"/>
    <w:link w:val="FooterChar"/>
    <w:uiPriority w:val="99"/>
    <w:unhideWhenUsed/>
    <w:rsid w:val="00CE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60"/>
  </w:style>
  <w:style w:type="character" w:styleId="Hyperlink">
    <w:name w:val="Hyperlink"/>
    <w:basedOn w:val="DefaultParagraphFont"/>
    <w:uiPriority w:val="99"/>
    <w:unhideWhenUsed/>
    <w:rsid w:val="00926C75"/>
    <w:rPr>
      <w:color w:val="0563C1" w:themeColor="hyperlink"/>
      <w:u w:val="single"/>
    </w:rPr>
  </w:style>
  <w:style w:type="paragraph" w:styleId="BalloonText">
    <w:name w:val="Balloon Text"/>
    <w:basedOn w:val="Normal"/>
    <w:link w:val="BalloonTextChar"/>
    <w:uiPriority w:val="99"/>
    <w:semiHidden/>
    <w:unhideWhenUsed/>
    <w:rsid w:val="00CE7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82"/>
    <w:rPr>
      <w:rFonts w:ascii="Segoe UI" w:hAnsi="Segoe UI" w:cs="Segoe UI"/>
      <w:sz w:val="18"/>
      <w:szCs w:val="18"/>
    </w:rPr>
  </w:style>
  <w:style w:type="paragraph" w:styleId="ListParagraph">
    <w:name w:val="List Paragraph"/>
    <w:basedOn w:val="Normal"/>
    <w:uiPriority w:val="34"/>
    <w:qFormat/>
    <w:rsid w:val="00147556"/>
    <w:pPr>
      <w:ind w:left="720"/>
      <w:contextualSpacing/>
    </w:pPr>
  </w:style>
  <w:style w:type="character" w:customStyle="1" w:styleId="Heading3Char">
    <w:name w:val="Heading 3 Char"/>
    <w:basedOn w:val="DefaultParagraphFont"/>
    <w:link w:val="Heading3"/>
    <w:uiPriority w:val="9"/>
    <w:rsid w:val="00F11741"/>
    <w:rPr>
      <w:rFonts w:ascii="Segoe UI Semibold" w:eastAsiaTheme="majorEastAsia" w:hAnsi="Segoe UI Semibold"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Mistretta</dc:creator>
  <cp:keywords/>
  <dc:description/>
  <cp:lastModifiedBy>Shelly Mitchell</cp:lastModifiedBy>
  <cp:revision>26</cp:revision>
  <cp:lastPrinted>2022-01-26T14:46:00Z</cp:lastPrinted>
  <dcterms:created xsi:type="dcterms:W3CDTF">2022-01-26T15:13:00Z</dcterms:created>
  <dcterms:modified xsi:type="dcterms:W3CDTF">2023-04-18T19:55:00Z</dcterms:modified>
</cp:coreProperties>
</file>